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BCF88" w14:textId="550AFA5E" w:rsidR="00731C8C" w:rsidRDefault="00731C8C" w:rsidP="00731C8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</w:rPr>
        <w:t>3</w:t>
      </w:r>
    </w:p>
    <w:p w14:paraId="1ABFACEC" w14:textId="5A8C9A32" w:rsidR="00F32EC2" w:rsidRDefault="00731C8C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</w:t>
      </w:r>
      <w:r w:rsidR="00DE54C5"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年辽宁省大学生数学素养能力大赛</w:t>
      </w:r>
    </w:p>
    <w:p w14:paraId="4659A5C9" w14:textId="53F03190" w:rsidR="00F32EC2" w:rsidRDefault="00731C8C">
      <w:pPr>
        <w:jc w:val="center"/>
        <w:rPr>
          <w:sz w:val="30"/>
          <w:szCs w:val="30"/>
        </w:rPr>
      </w:pPr>
      <w:r>
        <w:rPr>
          <w:sz w:val="30"/>
          <w:szCs w:val="30"/>
        </w:rPr>
        <w:t>讲课评分</w:t>
      </w:r>
      <w:r w:rsidR="00DE54C5">
        <w:rPr>
          <w:sz w:val="30"/>
          <w:szCs w:val="30"/>
        </w:rPr>
        <w:t>表</w:t>
      </w:r>
    </w:p>
    <w:p w14:paraId="7839F7DE" w14:textId="5CB0B1A6" w:rsidR="00F32EC2" w:rsidRDefault="00DE54C5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参赛学生编号</w:t>
      </w:r>
      <w:r w:rsidR="00CE4E62">
        <w:rPr>
          <w:rFonts w:hint="eastAsia"/>
          <w:sz w:val="30"/>
          <w:szCs w:val="30"/>
        </w:rPr>
        <w:t>：</w:t>
      </w:r>
      <w:r w:rsidR="00CE4E62">
        <w:rPr>
          <w:rFonts w:hint="eastAsia"/>
          <w:sz w:val="30"/>
          <w:szCs w:val="30"/>
        </w:rPr>
        <w:tab/>
      </w:r>
      <w:r w:rsidR="00CE4E62">
        <w:rPr>
          <w:rFonts w:hint="eastAsia"/>
          <w:sz w:val="30"/>
          <w:szCs w:val="30"/>
        </w:rPr>
        <w:tab/>
      </w:r>
      <w:r w:rsidR="00CE4E62">
        <w:rPr>
          <w:rFonts w:hint="eastAsia"/>
          <w:sz w:val="30"/>
          <w:szCs w:val="30"/>
        </w:rPr>
        <w:tab/>
      </w:r>
      <w:r w:rsidR="00CE4E62">
        <w:rPr>
          <w:rFonts w:hint="eastAsia"/>
          <w:sz w:val="30"/>
          <w:szCs w:val="30"/>
        </w:rPr>
        <w:tab/>
      </w:r>
      <w:r w:rsidR="00CE4E62">
        <w:rPr>
          <w:rFonts w:hint="eastAsia"/>
          <w:sz w:val="30"/>
          <w:szCs w:val="30"/>
        </w:rPr>
        <w:tab/>
      </w:r>
      <w:r w:rsidR="00CE4E62">
        <w:rPr>
          <w:rFonts w:hint="eastAsia"/>
          <w:sz w:val="30"/>
          <w:szCs w:val="30"/>
        </w:rPr>
        <w:tab/>
      </w:r>
      <w:r>
        <w:rPr>
          <w:rFonts w:hint="eastAsia"/>
          <w:sz w:val="30"/>
          <w:szCs w:val="30"/>
        </w:rPr>
        <w:t>评审教师姓名</w:t>
      </w:r>
      <w:r w:rsidR="00CE4E62">
        <w:rPr>
          <w:rFonts w:hint="eastAsia"/>
          <w:sz w:val="30"/>
          <w:szCs w:val="30"/>
        </w:rPr>
        <w:t>：</w:t>
      </w:r>
      <w:r w:rsidR="00CE4E62">
        <w:rPr>
          <w:rFonts w:hint="eastAsia"/>
          <w:sz w:val="30"/>
          <w:szCs w:val="30"/>
        </w:rPr>
        <w:tab/>
      </w:r>
      <w:r w:rsidR="00CE4E62">
        <w:rPr>
          <w:rFonts w:hint="eastAsia"/>
          <w:sz w:val="30"/>
          <w:szCs w:val="30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0"/>
        <w:gridCol w:w="6000"/>
        <w:gridCol w:w="1182"/>
      </w:tblGrid>
      <w:tr w:rsidR="00F32EC2" w14:paraId="23F77B34" w14:textId="77777777">
        <w:trPr>
          <w:trHeight w:val="469"/>
        </w:trPr>
        <w:tc>
          <w:tcPr>
            <w:tcW w:w="1340" w:type="dxa"/>
            <w:vAlign w:val="center"/>
          </w:tcPr>
          <w:p w14:paraId="62E6F668" w14:textId="77777777" w:rsidR="00F32EC2" w:rsidRDefault="00CE4E62">
            <w:pPr>
              <w:jc w:val="center"/>
            </w:pPr>
            <w:r>
              <w:rPr>
                <w:rFonts w:hint="eastAsia"/>
                <w:b/>
                <w:bCs/>
              </w:rPr>
              <w:t>评价内容</w:t>
            </w:r>
          </w:p>
        </w:tc>
        <w:tc>
          <w:tcPr>
            <w:tcW w:w="6000" w:type="dxa"/>
            <w:vAlign w:val="center"/>
          </w:tcPr>
          <w:p w14:paraId="5187F03D" w14:textId="77777777" w:rsidR="00F32EC2" w:rsidRDefault="00CE4E62">
            <w:pPr>
              <w:jc w:val="center"/>
            </w:pPr>
            <w:r>
              <w:rPr>
                <w:rFonts w:hint="eastAsia"/>
                <w:b/>
                <w:bCs/>
              </w:rPr>
              <w:t>评价标准</w:t>
            </w:r>
          </w:p>
        </w:tc>
        <w:tc>
          <w:tcPr>
            <w:tcW w:w="1182" w:type="dxa"/>
            <w:vAlign w:val="center"/>
          </w:tcPr>
          <w:p w14:paraId="671822AF" w14:textId="77777777" w:rsidR="00F32EC2" w:rsidRDefault="00CE4E62">
            <w:pPr>
              <w:jc w:val="center"/>
            </w:pPr>
            <w:r>
              <w:rPr>
                <w:rFonts w:hint="eastAsia"/>
                <w:b/>
                <w:bCs/>
              </w:rPr>
              <w:t>分值</w:t>
            </w:r>
          </w:p>
        </w:tc>
      </w:tr>
      <w:tr w:rsidR="00F32EC2" w14:paraId="20351422" w14:textId="77777777">
        <w:trPr>
          <w:trHeight w:val="502"/>
        </w:trPr>
        <w:tc>
          <w:tcPr>
            <w:tcW w:w="1340" w:type="dxa"/>
            <w:vAlign w:val="center"/>
          </w:tcPr>
          <w:p w14:paraId="683E3562" w14:textId="77777777" w:rsidR="00F32EC2" w:rsidRDefault="00CE4E62">
            <w:pPr>
              <w:jc w:val="center"/>
            </w:pPr>
            <w:r>
              <w:rPr>
                <w:rFonts w:hint="eastAsia"/>
              </w:rPr>
              <w:t>教学目标</w:t>
            </w:r>
          </w:p>
        </w:tc>
        <w:tc>
          <w:tcPr>
            <w:tcW w:w="6000" w:type="dxa"/>
            <w:vAlign w:val="center"/>
          </w:tcPr>
          <w:p w14:paraId="3592D2FC" w14:textId="77777777" w:rsidR="00F32EC2" w:rsidRDefault="00CE4E62">
            <w:r>
              <w:rPr>
                <w:rFonts w:hint="eastAsia"/>
              </w:rPr>
              <w:t>目标设置明确，符合课标要求和学生实际。（</w:t>
            </w:r>
            <w:r>
              <w:rPr>
                <w:rFonts w:hint="eastAsia"/>
              </w:rPr>
              <w:t>3-5</w:t>
            </w:r>
            <w:r>
              <w:rPr>
                <w:rFonts w:hint="eastAsia"/>
              </w:rPr>
              <w:t>）</w:t>
            </w:r>
          </w:p>
        </w:tc>
        <w:tc>
          <w:tcPr>
            <w:tcW w:w="1182" w:type="dxa"/>
            <w:vAlign w:val="center"/>
          </w:tcPr>
          <w:p w14:paraId="5CB4D3FA" w14:textId="77777777" w:rsidR="00F32EC2" w:rsidRDefault="00F32EC2">
            <w:pPr>
              <w:jc w:val="center"/>
            </w:pPr>
          </w:p>
        </w:tc>
      </w:tr>
      <w:tr w:rsidR="00F32EC2" w14:paraId="33972EE4" w14:textId="77777777">
        <w:trPr>
          <w:trHeight w:val="856"/>
        </w:trPr>
        <w:tc>
          <w:tcPr>
            <w:tcW w:w="1340" w:type="dxa"/>
            <w:vAlign w:val="center"/>
          </w:tcPr>
          <w:p w14:paraId="2F522EED" w14:textId="77777777" w:rsidR="00F32EC2" w:rsidRDefault="00CE4E62">
            <w:pPr>
              <w:jc w:val="center"/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6000" w:type="dxa"/>
            <w:vAlign w:val="center"/>
          </w:tcPr>
          <w:p w14:paraId="7EDEF404" w14:textId="77777777" w:rsidR="00F32EC2" w:rsidRDefault="00CE4E62">
            <w:r>
              <w:rPr>
                <w:rFonts w:hint="eastAsia"/>
              </w:rPr>
              <w:t>同课异构重点内容讲解明白，教学难点处理恰当，知识阐释正确，关注学生已有知识和经验，注重学生能力培养。（</w:t>
            </w:r>
            <w:r>
              <w:rPr>
                <w:rFonts w:hint="eastAsia"/>
              </w:rPr>
              <w:t>10-15</w:t>
            </w:r>
            <w:r>
              <w:rPr>
                <w:rFonts w:hint="eastAsia"/>
              </w:rPr>
              <w:t>）</w:t>
            </w:r>
          </w:p>
        </w:tc>
        <w:tc>
          <w:tcPr>
            <w:tcW w:w="1182" w:type="dxa"/>
            <w:vAlign w:val="center"/>
          </w:tcPr>
          <w:p w14:paraId="4A4426F4" w14:textId="77777777" w:rsidR="00F32EC2" w:rsidRDefault="00F32EC2">
            <w:pPr>
              <w:jc w:val="center"/>
            </w:pPr>
          </w:p>
        </w:tc>
      </w:tr>
      <w:tr w:rsidR="00F32EC2" w14:paraId="1AF738E3" w14:textId="77777777">
        <w:tc>
          <w:tcPr>
            <w:tcW w:w="1340" w:type="dxa"/>
            <w:vAlign w:val="center"/>
          </w:tcPr>
          <w:p w14:paraId="49EEA8E9" w14:textId="77777777" w:rsidR="00F32EC2" w:rsidRDefault="00CE4E62">
            <w:pPr>
              <w:jc w:val="center"/>
            </w:pPr>
            <w:r>
              <w:rPr>
                <w:rFonts w:hint="eastAsia"/>
              </w:rPr>
              <w:t>教学方法</w:t>
            </w:r>
          </w:p>
        </w:tc>
        <w:tc>
          <w:tcPr>
            <w:tcW w:w="6000" w:type="dxa"/>
            <w:vAlign w:val="center"/>
          </w:tcPr>
          <w:p w14:paraId="63D2C271" w14:textId="77777777" w:rsidR="00F32EC2" w:rsidRDefault="00CE4E62">
            <w:r>
              <w:rPr>
                <w:rFonts w:hint="eastAsia"/>
              </w:rPr>
              <w:t>依托现代信息技术手段，有效运用多种教学方法，按新课标的教学理念处理教学内容以及教与学、知识与能力的关系，较好落实教学目标；突出自主、探究、合作学习方式，体现多元化学习方法，强调课堂交流，实现有效师生互动。（</w:t>
            </w:r>
            <w:r>
              <w:rPr>
                <w:rFonts w:hint="eastAsia"/>
              </w:rPr>
              <w:t>7-10</w:t>
            </w:r>
            <w:r>
              <w:rPr>
                <w:rFonts w:hint="eastAsia"/>
              </w:rPr>
              <w:t>）</w:t>
            </w:r>
          </w:p>
        </w:tc>
        <w:tc>
          <w:tcPr>
            <w:tcW w:w="1182" w:type="dxa"/>
            <w:vAlign w:val="center"/>
          </w:tcPr>
          <w:p w14:paraId="277A540D" w14:textId="77777777" w:rsidR="00F32EC2" w:rsidRDefault="00F32EC2">
            <w:pPr>
              <w:jc w:val="center"/>
            </w:pPr>
          </w:p>
        </w:tc>
      </w:tr>
      <w:tr w:rsidR="00F32EC2" w14:paraId="511D2BA8" w14:textId="77777777">
        <w:trPr>
          <w:trHeight w:val="1068"/>
        </w:trPr>
        <w:tc>
          <w:tcPr>
            <w:tcW w:w="1340" w:type="dxa"/>
            <w:vAlign w:val="center"/>
          </w:tcPr>
          <w:p w14:paraId="194E1EDB" w14:textId="77777777" w:rsidR="00F32EC2" w:rsidRDefault="00CE4E62">
            <w:pPr>
              <w:jc w:val="center"/>
            </w:pPr>
            <w:r>
              <w:rPr>
                <w:rFonts w:hint="eastAsia"/>
              </w:rPr>
              <w:t>教学过程</w:t>
            </w:r>
          </w:p>
        </w:tc>
        <w:tc>
          <w:tcPr>
            <w:tcW w:w="6000" w:type="dxa"/>
            <w:vAlign w:val="center"/>
          </w:tcPr>
          <w:p w14:paraId="6502687C" w14:textId="77777777" w:rsidR="00F32EC2" w:rsidRDefault="00CE4E62">
            <w:r>
              <w:rPr>
                <w:rFonts w:hint="eastAsia"/>
              </w:rPr>
              <w:t>教学整体安排合理，环节紧凑，层次清晰；教学特色突出；恰当使用多媒体课件辅助教学，教学演示规范：按时完成教学任务，达成教学目标。（</w:t>
            </w:r>
            <w:r>
              <w:rPr>
                <w:rFonts w:hint="eastAsia"/>
              </w:rPr>
              <w:t>15-20</w:t>
            </w:r>
            <w:r>
              <w:rPr>
                <w:rFonts w:hint="eastAsia"/>
              </w:rPr>
              <w:t>）</w:t>
            </w:r>
          </w:p>
        </w:tc>
        <w:tc>
          <w:tcPr>
            <w:tcW w:w="1182" w:type="dxa"/>
            <w:vAlign w:val="center"/>
          </w:tcPr>
          <w:p w14:paraId="286F4E57" w14:textId="77777777" w:rsidR="00F32EC2" w:rsidRDefault="00F32EC2">
            <w:pPr>
              <w:jc w:val="center"/>
            </w:pPr>
          </w:p>
        </w:tc>
      </w:tr>
      <w:tr w:rsidR="00F32EC2" w14:paraId="6EF246DF" w14:textId="77777777">
        <w:trPr>
          <w:trHeight w:val="789"/>
        </w:trPr>
        <w:tc>
          <w:tcPr>
            <w:tcW w:w="1340" w:type="dxa"/>
            <w:vAlign w:val="center"/>
          </w:tcPr>
          <w:p w14:paraId="6720B3E1" w14:textId="77777777" w:rsidR="00F32EC2" w:rsidRDefault="00CE4E62">
            <w:pPr>
              <w:jc w:val="center"/>
            </w:pPr>
            <w:r>
              <w:rPr>
                <w:rFonts w:hint="eastAsia"/>
              </w:rPr>
              <w:t>教学素质</w:t>
            </w:r>
          </w:p>
        </w:tc>
        <w:tc>
          <w:tcPr>
            <w:tcW w:w="6000" w:type="dxa"/>
            <w:vAlign w:val="center"/>
          </w:tcPr>
          <w:p w14:paraId="6CA1B57F" w14:textId="77777777" w:rsidR="00F32EC2" w:rsidRDefault="00CE4E62">
            <w:r>
              <w:rPr>
                <w:rFonts w:hint="eastAsia"/>
              </w:rPr>
              <w:t>教态自然亲切、仪表举止得体，注重目光交流，教学语言规范准确、生动简洁。（</w:t>
            </w:r>
            <w:r>
              <w:rPr>
                <w:rFonts w:hint="eastAsia"/>
              </w:rPr>
              <w:t>7-10</w:t>
            </w:r>
            <w:r>
              <w:rPr>
                <w:rFonts w:hint="eastAsia"/>
              </w:rPr>
              <w:t>）</w:t>
            </w:r>
          </w:p>
        </w:tc>
        <w:tc>
          <w:tcPr>
            <w:tcW w:w="1182" w:type="dxa"/>
            <w:vAlign w:val="center"/>
          </w:tcPr>
          <w:p w14:paraId="12BCC585" w14:textId="77777777" w:rsidR="00F32EC2" w:rsidRDefault="00F32EC2">
            <w:pPr>
              <w:jc w:val="center"/>
            </w:pPr>
          </w:p>
        </w:tc>
      </w:tr>
      <w:tr w:rsidR="00F32EC2" w14:paraId="3A4DBE1A" w14:textId="77777777">
        <w:trPr>
          <w:trHeight w:val="561"/>
        </w:trPr>
        <w:tc>
          <w:tcPr>
            <w:tcW w:w="1340" w:type="dxa"/>
            <w:vAlign w:val="center"/>
          </w:tcPr>
          <w:p w14:paraId="5F95C4C2" w14:textId="77777777" w:rsidR="00F32EC2" w:rsidRDefault="00CE4E62">
            <w:pPr>
              <w:jc w:val="center"/>
            </w:pPr>
            <w:r>
              <w:rPr>
                <w:rFonts w:hint="eastAsia"/>
              </w:rPr>
              <w:t>教学创新</w:t>
            </w:r>
          </w:p>
        </w:tc>
        <w:tc>
          <w:tcPr>
            <w:tcW w:w="6000" w:type="dxa"/>
            <w:vAlign w:val="center"/>
          </w:tcPr>
          <w:p w14:paraId="0FAA281D" w14:textId="77777777" w:rsidR="00F32EC2" w:rsidRDefault="00CE4E62">
            <w:r>
              <w:rPr>
                <w:rFonts w:hint="eastAsia"/>
              </w:rPr>
              <w:t>教学过程富有创意；能创造性的使用教材；教学方法灵活多样。（</w:t>
            </w:r>
            <w:r>
              <w:rPr>
                <w:rFonts w:hint="eastAsia"/>
              </w:rPr>
              <w:t>10-15</w:t>
            </w:r>
            <w:r>
              <w:rPr>
                <w:rFonts w:hint="eastAsia"/>
              </w:rPr>
              <w:t>）</w:t>
            </w:r>
          </w:p>
        </w:tc>
        <w:tc>
          <w:tcPr>
            <w:tcW w:w="1182" w:type="dxa"/>
            <w:vAlign w:val="center"/>
          </w:tcPr>
          <w:p w14:paraId="0DD187A7" w14:textId="77777777" w:rsidR="00F32EC2" w:rsidRDefault="00F32EC2">
            <w:pPr>
              <w:jc w:val="center"/>
            </w:pPr>
          </w:p>
        </w:tc>
      </w:tr>
      <w:tr w:rsidR="00F32EC2" w14:paraId="44351038" w14:textId="77777777">
        <w:trPr>
          <w:trHeight w:val="1257"/>
        </w:trPr>
        <w:tc>
          <w:tcPr>
            <w:tcW w:w="1340" w:type="dxa"/>
            <w:vAlign w:val="center"/>
          </w:tcPr>
          <w:p w14:paraId="5382BA45" w14:textId="77777777" w:rsidR="00F32EC2" w:rsidRDefault="00CE4E62">
            <w:pPr>
              <w:jc w:val="center"/>
            </w:pPr>
            <w:r>
              <w:rPr>
                <w:rFonts w:hint="eastAsia"/>
              </w:rPr>
              <w:t>课件设计</w:t>
            </w:r>
          </w:p>
        </w:tc>
        <w:tc>
          <w:tcPr>
            <w:tcW w:w="6000" w:type="dxa"/>
            <w:vAlign w:val="center"/>
          </w:tcPr>
          <w:p w14:paraId="5930C633" w14:textId="77777777" w:rsidR="00F32EC2" w:rsidRDefault="00CE4E62">
            <w:r>
              <w:rPr>
                <w:rFonts w:hint="eastAsia"/>
              </w:rPr>
              <w:t>课件取材适宜，内容科学、正确、规范，设计新颖，能体现教学设计思想；课件使用有利于提高教学效果，能调动学生的学习热情。（</w:t>
            </w:r>
            <w:r>
              <w:rPr>
                <w:rFonts w:hint="eastAsia"/>
              </w:rPr>
              <w:t>10-15</w:t>
            </w:r>
            <w:r>
              <w:rPr>
                <w:rFonts w:hint="eastAsia"/>
              </w:rPr>
              <w:t>）</w:t>
            </w:r>
          </w:p>
        </w:tc>
        <w:tc>
          <w:tcPr>
            <w:tcW w:w="1182" w:type="dxa"/>
            <w:vAlign w:val="center"/>
          </w:tcPr>
          <w:p w14:paraId="3F308A43" w14:textId="77777777" w:rsidR="00F32EC2" w:rsidRDefault="00F32EC2">
            <w:pPr>
              <w:jc w:val="center"/>
            </w:pPr>
          </w:p>
        </w:tc>
      </w:tr>
      <w:tr w:rsidR="00F32EC2" w14:paraId="4A0B97B3" w14:textId="77777777">
        <w:trPr>
          <w:trHeight w:val="1111"/>
        </w:trPr>
        <w:tc>
          <w:tcPr>
            <w:tcW w:w="1340" w:type="dxa"/>
            <w:vAlign w:val="center"/>
          </w:tcPr>
          <w:p w14:paraId="42BC130E" w14:textId="77777777" w:rsidR="00F32EC2" w:rsidRDefault="00CE4E62">
            <w:pPr>
              <w:jc w:val="center"/>
            </w:pPr>
            <w:r>
              <w:rPr>
                <w:rFonts w:hint="eastAsia"/>
              </w:rPr>
              <w:t>课程思政</w:t>
            </w:r>
          </w:p>
        </w:tc>
        <w:tc>
          <w:tcPr>
            <w:tcW w:w="6000" w:type="dxa"/>
            <w:vAlign w:val="center"/>
          </w:tcPr>
          <w:p w14:paraId="4433CA57" w14:textId="77777777" w:rsidR="00F32EC2" w:rsidRDefault="00CE4E62">
            <w:r>
              <w:rPr>
                <w:rFonts w:hint="eastAsia"/>
              </w:rPr>
              <w:t>建立价值引导和知识传授与能力培养相融合的课程思政体系，提升课堂理论魅力。（</w:t>
            </w: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）</w:t>
            </w:r>
          </w:p>
        </w:tc>
        <w:tc>
          <w:tcPr>
            <w:tcW w:w="1182" w:type="dxa"/>
            <w:vAlign w:val="center"/>
          </w:tcPr>
          <w:p w14:paraId="11E645AC" w14:textId="77777777" w:rsidR="00F32EC2" w:rsidRDefault="00F32EC2">
            <w:pPr>
              <w:jc w:val="center"/>
            </w:pPr>
          </w:p>
        </w:tc>
      </w:tr>
      <w:tr w:rsidR="00F32EC2" w14:paraId="0E6664E1" w14:textId="77777777">
        <w:trPr>
          <w:trHeight w:val="554"/>
        </w:trPr>
        <w:tc>
          <w:tcPr>
            <w:tcW w:w="7340" w:type="dxa"/>
            <w:gridSpan w:val="2"/>
            <w:vAlign w:val="center"/>
          </w:tcPr>
          <w:p w14:paraId="39C77B0E" w14:textId="77777777" w:rsidR="00F32EC2" w:rsidRDefault="00CE4E62">
            <w:pPr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1182" w:type="dxa"/>
            <w:vAlign w:val="center"/>
          </w:tcPr>
          <w:p w14:paraId="34C89770" w14:textId="77777777" w:rsidR="00F32EC2" w:rsidRDefault="00F32EC2">
            <w:pPr>
              <w:jc w:val="center"/>
            </w:pPr>
          </w:p>
        </w:tc>
      </w:tr>
    </w:tbl>
    <w:p w14:paraId="0938C044" w14:textId="77777777" w:rsidR="00F32EC2" w:rsidRDefault="00F32EC2"/>
    <w:p w14:paraId="6134B0D7" w14:textId="77777777" w:rsidR="00F32EC2" w:rsidRDefault="00F32EC2"/>
    <w:p w14:paraId="1653E915" w14:textId="77777777" w:rsidR="00F5485A" w:rsidRDefault="00F5485A">
      <w:bookmarkStart w:id="0" w:name="_GoBack"/>
      <w:bookmarkEnd w:id="0"/>
    </w:p>
    <w:sectPr w:rsidR="00F548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EC2"/>
    <w:rsid w:val="000053B9"/>
    <w:rsid w:val="0048293B"/>
    <w:rsid w:val="00731C8C"/>
    <w:rsid w:val="00CE4E62"/>
    <w:rsid w:val="00DE54C5"/>
    <w:rsid w:val="00F32EC2"/>
    <w:rsid w:val="00F5485A"/>
    <w:rsid w:val="0D266734"/>
    <w:rsid w:val="310B2CA5"/>
    <w:rsid w:val="36AF0987"/>
    <w:rsid w:val="3E274082"/>
    <w:rsid w:val="46E50DE0"/>
    <w:rsid w:val="54B17EC1"/>
    <w:rsid w:val="5D105C81"/>
    <w:rsid w:val="7B58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0A5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86187</dc:creator>
  <cp:lastModifiedBy>xb21cn</cp:lastModifiedBy>
  <cp:revision>5</cp:revision>
  <dcterms:created xsi:type="dcterms:W3CDTF">2022-04-22T03:22:00Z</dcterms:created>
  <dcterms:modified xsi:type="dcterms:W3CDTF">2022-04-25T00:16:00Z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9D8583DA43B44CA889C71DE404C02100</vt:lpwstr>
  </property>
</Properties>
</file>